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D4" w:rsidRDefault="006B44D4" w:rsidP="006B44D4">
      <w:bookmarkStart w:id="0" w:name="_GoBack"/>
      <w:bookmarkEnd w:id="0"/>
      <w:r>
        <w:t xml:space="preserve">Vážení rodiče, </w:t>
      </w:r>
    </w:p>
    <w:p w:rsidR="006B44D4" w:rsidRDefault="006B44D4" w:rsidP="006B44D4">
      <w:r>
        <w:t xml:space="preserve">pokud Vaše dítě bylo ve škole v rizikovém kontaktu s covid pozitivní osobou,  osobní údaje dítěte a kontakt na zákonného zástupce  v souladu s mimořádným opatřením předáváme  KHS. Do 24 hod. byste měli obdržet SMS s nařízenou karanténou v délce pěti dnů a dalšími informacemi. Do doby nařízení karantény doporučujeme preventivně omezit kontakt dítěte s dalšími osobami, sledovat případné příznaky onemocnění a dodržovat preventivní protiepidemická opatření. Děti do 18 let mají nárok na 5 PCR testů měsíčně hrazených pojišťovnou, tedy můžete v této situaci možnosti bezplatného PCR testování využít, abyste měli jistotu, že Vaše dítě je zdravé. Ošetřovné již nepotvrzuje škola, žádáte přímo CSSZ zde: </w:t>
      </w:r>
      <w:hyperlink r:id="rId4" w:history="1">
        <w:r w:rsidRPr="006B44D4">
          <w:rPr>
            <w:rStyle w:val="Hypertextovodkaz"/>
          </w:rPr>
          <w:t>https://www.cssz.cz/web/cz/-/osetrovne-pri-mimoradnych-opatrenich-pri-epidemii-krizove-osetrovne-</w:t>
        </w:r>
      </w:hyperlink>
    </w:p>
    <w:p w:rsidR="006B44D4" w:rsidRDefault="006A06DB" w:rsidP="006B44D4">
      <w:r>
        <w:t>Distanční výuka bude probíhat prostřednictvím MS TEAMS nebo dle dohody s vyučujícím(nemusí jít vždy o online výuku, distanční výuka může probíhat i prostřednictvím zadávání úkolů). Žáci, kteří nebyli v kontaktu s pozitivně testovaným dítětem, jdou normálně do školy, i když zbytek třídy je v karanténě.</w:t>
      </w:r>
    </w:p>
    <w:p w:rsidR="006A06DB" w:rsidRDefault="006A06DB" w:rsidP="006B44D4">
      <w:r>
        <w:t>V případě dotazů volejte 732 763 542.   Lydie Věnečková</w:t>
      </w:r>
    </w:p>
    <w:sectPr w:rsidR="006A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D4"/>
    <w:rsid w:val="006A06DB"/>
    <w:rsid w:val="006B44D4"/>
    <w:rsid w:val="00AA4EFC"/>
    <w:rsid w:val="00A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883D-C568-4EDC-AAE5-038BD29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44D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4D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sz.cz/web/cz/-/osetrovne-pri-mimoradnych-opatrenich-pri-epidemii-krizove-osetrovne-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uzivatel</cp:lastModifiedBy>
  <cp:revision>2</cp:revision>
  <dcterms:created xsi:type="dcterms:W3CDTF">2022-01-28T05:58:00Z</dcterms:created>
  <dcterms:modified xsi:type="dcterms:W3CDTF">2022-01-28T05:58:00Z</dcterms:modified>
</cp:coreProperties>
</file>